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2CC" w:rsidRPr="00CB6AC8" w:rsidRDefault="005722CC" w:rsidP="005722CC">
      <w:pPr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 w:rsidRPr="00CB6AC8">
        <w:rPr>
          <w:rFonts w:ascii="標楷體" w:eastAsia="標楷體" w:hAnsi="標楷體" w:hint="eastAsia"/>
          <w:b/>
          <w:sz w:val="36"/>
          <w:szCs w:val="36"/>
        </w:rPr>
        <w:t>「公職候選人財產申報注意事項」</w:t>
      </w:r>
    </w:p>
    <w:p w:rsidR="005722CC" w:rsidRPr="00CB6AC8" w:rsidRDefault="005722CC" w:rsidP="00924EAF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CB6AC8">
        <w:rPr>
          <w:rFonts w:ascii="標楷體" w:eastAsia="標楷體" w:hAnsi="標楷體" w:hint="eastAsia"/>
          <w:sz w:val="32"/>
          <w:szCs w:val="32"/>
        </w:rPr>
        <w:t>有關公職候選人財產申報基準日:</w:t>
      </w:r>
      <w:r w:rsidRPr="00F24960">
        <w:rPr>
          <w:rFonts w:ascii="標楷體" w:eastAsia="標楷體" w:hAnsi="標楷體" w:cs="新細明體" w:hint="eastAsia"/>
          <w:b/>
          <w:i/>
          <w:kern w:val="0"/>
          <w:sz w:val="32"/>
          <w:szCs w:val="32"/>
        </w:rPr>
        <w:t>自發布候選人登記公告日至登記當日間任選一日</w:t>
      </w:r>
      <w:r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，作為財產申報基準日</w:t>
      </w:r>
      <w:r w:rsidR="00924EAF" w:rsidRPr="00924EAF">
        <w:rPr>
          <w:rFonts w:ascii="標楷體" w:eastAsia="標楷體" w:hAnsi="標楷體" w:cs="新細明體" w:hint="eastAsia"/>
          <w:kern w:val="0"/>
          <w:sz w:val="32"/>
          <w:szCs w:val="32"/>
        </w:rPr>
        <w:t>(領表日</w:t>
      </w:r>
      <w:r w:rsidR="0088493F">
        <w:rPr>
          <w:rFonts w:ascii="標楷體" w:eastAsia="標楷體" w:hAnsi="標楷體" w:cs="新細明體" w:hint="eastAsia"/>
          <w:kern w:val="0"/>
          <w:sz w:val="32"/>
          <w:szCs w:val="32"/>
        </w:rPr>
        <w:t>11/16</w:t>
      </w:r>
      <w:r w:rsidR="009C5F61">
        <w:rPr>
          <w:rFonts w:ascii="標楷體" w:eastAsia="標楷體" w:hAnsi="標楷體" w:cs="新細明體" w:hint="eastAsia"/>
          <w:kern w:val="0"/>
          <w:sz w:val="32"/>
          <w:szCs w:val="32"/>
        </w:rPr>
        <w:t>開始、登記11/20~11</w:t>
      </w:r>
      <w:r w:rsidR="00924EAF" w:rsidRPr="00924EAF">
        <w:rPr>
          <w:rFonts w:ascii="標楷體" w:eastAsia="標楷體" w:hAnsi="標楷體" w:cs="新細明體" w:hint="eastAsia"/>
          <w:kern w:val="0"/>
          <w:sz w:val="32"/>
          <w:szCs w:val="32"/>
        </w:rPr>
        <w:t>/2</w:t>
      </w:r>
      <w:r w:rsidR="009C5F61">
        <w:rPr>
          <w:rFonts w:ascii="標楷體" w:eastAsia="標楷體" w:hAnsi="標楷體" w:cs="新細明體" w:hint="eastAsia"/>
          <w:kern w:val="0"/>
          <w:sz w:val="32"/>
          <w:szCs w:val="32"/>
        </w:rPr>
        <w:t>4</w:t>
      </w:r>
      <w:r w:rsidR="00924EAF">
        <w:rPr>
          <w:rFonts w:ascii="標楷體" w:eastAsia="標楷體" w:hAnsi="標楷體" w:cs="新細明體" w:hint="eastAsia"/>
          <w:kern w:val="0"/>
          <w:sz w:val="32"/>
          <w:szCs w:val="32"/>
        </w:rPr>
        <w:t>)</w:t>
      </w:r>
      <w:r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。</w:t>
      </w:r>
      <w:r w:rsidR="00E65635">
        <w:rPr>
          <w:rFonts w:ascii="標楷體" w:eastAsia="標楷體" w:hAnsi="標楷體" w:cs="新細明體" w:hint="eastAsia"/>
          <w:kern w:val="0"/>
          <w:sz w:val="32"/>
          <w:szCs w:val="32"/>
        </w:rPr>
        <w:t>例如以11/20作為登記日，則請選擇11/16-20之間任一日做其財產基準日。</w:t>
      </w:r>
    </w:p>
    <w:p w:rsidR="005722CC" w:rsidRPr="00CB6AC8" w:rsidRDefault="005722CC" w:rsidP="00CB6AC8">
      <w:pPr>
        <w:pStyle w:val="a3"/>
        <w:numPr>
          <w:ilvl w:val="0"/>
          <w:numId w:val="3"/>
        </w:numPr>
        <w:ind w:leftChars="0" w:left="680" w:hanging="680"/>
        <w:rPr>
          <w:rFonts w:ascii="標楷體" w:eastAsia="標楷體" w:hAnsi="標楷體"/>
          <w:sz w:val="32"/>
          <w:szCs w:val="32"/>
        </w:rPr>
      </w:pPr>
      <w:r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公職候選人財產申報表</w:t>
      </w:r>
      <w:r w:rsidR="002335FC"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繳交日期:以</w:t>
      </w:r>
      <w:r w:rsidR="002335FC" w:rsidRPr="00F24960">
        <w:rPr>
          <w:rFonts w:ascii="標楷體" w:eastAsia="標楷體" w:hAnsi="標楷體" w:cs="新細明體" w:hint="eastAsia"/>
          <w:b/>
          <w:i/>
          <w:kern w:val="0"/>
          <w:sz w:val="32"/>
          <w:szCs w:val="32"/>
        </w:rPr>
        <w:t>登記日</w:t>
      </w:r>
      <w:r w:rsidR="002335FC"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為交件日。</w:t>
      </w:r>
    </w:p>
    <w:p w:rsidR="00F24960" w:rsidRPr="00A2690F" w:rsidRDefault="0052319F" w:rsidP="0052319F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</w:rPr>
        <w:t>倘需公職候選人財產申報表電子檔及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「</w:t>
      </w:r>
      <w:r w:rsidR="00041A44">
        <w:rPr>
          <w:rFonts w:ascii="標楷體" w:eastAsia="標楷體" w:hAnsi="標楷體" w:cs="新細明體" w:hint="eastAsia"/>
          <w:kern w:val="0"/>
          <w:sz w:val="32"/>
          <w:szCs w:val="32"/>
        </w:rPr>
        <w:t>113年第16任總統副總統及第11屆立法委員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選舉各地方選舉委員會受理公職候選人財產申報諮詢電話一覽表」等電子檔，</w:t>
      </w:r>
      <w:r w:rsidR="002335FC" w:rsidRPr="00CB6AC8">
        <w:rPr>
          <w:rFonts w:ascii="標楷體" w:eastAsia="標楷體" w:hAnsi="標楷體" w:cs="新細明體" w:hint="eastAsia"/>
          <w:kern w:val="0"/>
          <w:sz w:val="32"/>
          <w:szCs w:val="32"/>
        </w:rPr>
        <w:t>惠請逕至新竹縣選舉委員會網站首頁「資訊公開」→「廉政專區」→「財產申報」→「財產申報表單下載」或逕至中央選舉委員會網站首頁「為民服務」項目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或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「資訊公開」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項目中的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廉政專區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的財產申報表單進行下載，歡迎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參考</w:t>
      </w:r>
      <w:r>
        <w:rPr>
          <w:rFonts w:ascii="標楷體" w:eastAsia="標楷體" w:hAnsi="標楷體" w:cs="新細明體" w:hint="eastAsia"/>
          <w:kern w:val="0"/>
          <w:sz w:val="32"/>
          <w:szCs w:val="32"/>
        </w:rPr>
        <w:t>及運用</w:t>
      </w:r>
      <w:r w:rsidRPr="0052319F">
        <w:rPr>
          <w:rFonts w:ascii="標楷體" w:eastAsia="標楷體" w:hAnsi="標楷體" w:cs="新細明體" w:hint="eastAsia"/>
          <w:kern w:val="0"/>
          <w:sz w:val="32"/>
          <w:szCs w:val="32"/>
        </w:rPr>
        <w:t>。</w:t>
      </w:r>
    </w:p>
    <w:p w:rsidR="00A2690F" w:rsidRPr="00A2690F" w:rsidRDefault="00A2690F" w:rsidP="00A2690F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32"/>
        </w:rPr>
      </w:pPr>
      <w:r w:rsidRPr="00A2690F">
        <w:rPr>
          <w:rFonts w:ascii="標楷體" w:eastAsia="標楷體" w:hAnsi="標楷體" w:hint="eastAsia"/>
          <w:sz w:val="32"/>
          <w:szCs w:val="32"/>
        </w:rPr>
        <w:t>申報表末頁填寫此致「新竹縣選舉委員會」</w:t>
      </w:r>
      <w:r>
        <w:rPr>
          <w:rFonts w:ascii="標楷體" w:eastAsia="標楷體" w:hAnsi="標楷體" w:hint="eastAsia"/>
          <w:sz w:val="32"/>
          <w:szCs w:val="32"/>
        </w:rPr>
        <w:t>、</w:t>
      </w:r>
      <w:r w:rsidRPr="00A2690F">
        <w:rPr>
          <w:rFonts w:ascii="標楷體" w:eastAsia="標楷體" w:hAnsi="標楷體" w:hint="eastAsia"/>
          <w:sz w:val="32"/>
          <w:szCs w:val="32"/>
        </w:rPr>
        <w:t>簽名及填寫交件日期</w:t>
      </w:r>
      <w:r w:rsidR="00583B81">
        <w:rPr>
          <w:rFonts w:ascii="標楷體" w:eastAsia="標楷體" w:hAnsi="標楷體" w:hint="eastAsia"/>
          <w:sz w:val="32"/>
          <w:szCs w:val="32"/>
        </w:rPr>
        <w:t>。</w:t>
      </w:r>
    </w:p>
    <w:p w:rsidR="00F24960" w:rsidRPr="004A1303" w:rsidRDefault="00F24960" w:rsidP="00F24960">
      <w:pPr>
        <w:pStyle w:val="a3"/>
        <w:numPr>
          <w:ilvl w:val="0"/>
          <w:numId w:val="3"/>
        </w:numPr>
        <w:ind w:leftChars="0" w:left="680" w:hanging="680"/>
        <w:rPr>
          <w:rFonts w:ascii="標楷體" w:eastAsia="標楷體" w:hAnsi="標楷體"/>
          <w:sz w:val="32"/>
          <w:szCs w:val="32"/>
        </w:rPr>
      </w:pPr>
      <w:r w:rsidRPr="00F24960">
        <w:rPr>
          <w:rFonts w:ascii="標楷體" w:eastAsia="標楷體" w:hAnsi="標楷體" w:cs="新細明體" w:hint="eastAsia"/>
          <w:kern w:val="0"/>
          <w:sz w:val="32"/>
          <w:szCs w:val="32"/>
        </w:rPr>
        <w:t>公職候選人財產申報後若需補正，從</w:t>
      </w:r>
      <w:r w:rsidR="004A41A2">
        <w:rPr>
          <w:rFonts w:ascii="標楷體" w:eastAsia="標楷體" w:hAnsi="標楷體" w:cs="新細明體" w:hint="eastAsia"/>
          <w:b/>
          <w:i/>
          <w:kern w:val="0"/>
          <w:sz w:val="32"/>
          <w:szCs w:val="32"/>
        </w:rPr>
        <w:t>繳交日至審定候選人名單之日</w:t>
      </w:r>
      <w:r w:rsidRPr="00F24960">
        <w:rPr>
          <w:rFonts w:ascii="標楷體" w:eastAsia="標楷體" w:hAnsi="標楷體" w:cs="新細明體" w:hint="eastAsia"/>
          <w:b/>
          <w:i/>
          <w:kern w:val="0"/>
          <w:sz w:val="32"/>
          <w:szCs w:val="32"/>
        </w:rPr>
        <w:t>前</w:t>
      </w:r>
      <w:r w:rsidRPr="00F24960">
        <w:rPr>
          <w:rFonts w:ascii="標楷體" w:eastAsia="標楷體" w:hAnsi="標楷體" w:cs="DFKaiShu-SB-Estd-BF" w:hint="eastAsia"/>
          <w:b/>
          <w:i/>
          <w:kern w:val="0"/>
          <w:sz w:val="32"/>
          <w:szCs w:val="32"/>
        </w:rPr>
        <w:t>1</w:t>
      </w:r>
      <w:r w:rsidRPr="00F24960">
        <w:rPr>
          <w:rFonts w:ascii="標楷體" w:eastAsia="標楷體" w:hAnsi="標楷體" w:cs="新細明體" w:hint="eastAsia"/>
          <w:b/>
          <w:i/>
          <w:kern w:val="0"/>
          <w:sz w:val="32"/>
          <w:szCs w:val="32"/>
        </w:rPr>
        <w:t>天</w:t>
      </w:r>
      <w:r w:rsidRPr="00F24960">
        <w:rPr>
          <w:rFonts w:ascii="標楷體" w:eastAsia="標楷體" w:hAnsi="標楷體" w:cs="新細明體" w:hint="eastAsia"/>
          <w:kern w:val="0"/>
          <w:sz w:val="32"/>
          <w:szCs w:val="32"/>
          <w:u w:val="single"/>
        </w:rPr>
        <w:t>均可補正</w:t>
      </w:r>
      <w:r w:rsidRPr="00F24960">
        <w:rPr>
          <w:rFonts w:ascii="標楷體" w:eastAsia="標楷體" w:hAnsi="標楷體" w:cs="新細明體" w:hint="eastAsia"/>
          <w:kern w:val="0"/>
          <w:sz w:val="32"/>
          <w:szCs w:val="32"/>
        </w:rPr>
        <w:t>。</w:t>
      </w:r>
    </w:p>
    <w:p w:rsidR="004A1303" w:rsidRPr="00F24960" w:rsidRDefault="004A1303" w:rsidP="00F24960">
      <w:pPr>
        <w:pStyle w:val="a3"/>
        <w:numPr>
          <w:ilvl w:val="0"/>
          <w:numId w:val="3"/>
        </w:numPr>
        <w:ind w:leftChars="0" w:left="680" w:hanging="68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新細明體" w:hint="eastAsia"/>
          <w:kern w:val="0"/>
          <w:sz w:val="32"/>
          <w:szCs w:val="32"/>
        </w:rPr>
        <w:t>申報表各欄位下皆有相關填表說明跟注意事項，請確實詳閱跟遵守並一一填寫。</w:t>
      </w:r>
    </w:p>
    <w:sectPr w:rsidR="004A1303" w:rsidRPr="00F24960" w:rsidSect="000A54DF">
      <w:pgSz w:w="16838" w:h="11906" w:orient="landscape"/>
      <w:pgMar w:top="993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A97" w:rsidRDefault="00AB7A97" w:rsidP="00CB6AC8">
      <w:r>
        <w:separator/>
      </w:r>
    </w:p>
  </w:endnote>
  <w:endnote w:type="continuationSeparator" w:id="0">
    <w:p w:rsidR="00AB7A97" w:rsidRDefault="00AB7A97" w:rsidP="00CB6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SMbarcode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A97" w:rsidRDefault="00AB7A97" w:rsidP="00CB6AC8">
      <w:r>
        <w:separator/>
      </w:r>
    </w:p>
  </w:footnote>
  <w:footnote w:type="continuationSeparator" w:id="0">
    <w:p w:rsidR="00AB7A97" w:rsidRDefault="00AB7A97" w:rsidP="00CB6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E6623"/>
    <w:multiLevelType w:val="hybridMultilevel"/>
    <w:tmpl w:val="2BC20DEC"/>
    <w:lvl w:ilvl="0" w:tplc="FD12334A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DEF4700"/>
    <w:multiLevelType w:val="hybridMultilevel"/>
    <w:tmpl w:val="09E042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5E6D69"/>
    <w:multiLevelType w:val="hybridMultilevel"/>
    <w:tmpl w:val="373A027C"/>
    <w:lvl w:ilvl="0" w:tplc="9C32D2D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2CC"/>
    <w:rsid w:val="00041A44"/>
    <w:rsid w:val="000A503E"/>
    <w:rsid w:val="000A54DF"/>
    <w:rsid w:val="001170AD"/>
    <w:rsid w:val="001346D2"/>
    <w:rsid w:val="001A07B0"/>
    <w:rsid w:val="001C3000"/>
    <w:rsid w:val="002335FC"/>
    <w:rsid w:val="00276AF2"/>
    <w:rsid w:val="003F5A6E"/>
    <w:rsid w:val="004738CB"/>
    <w:rsid w:val="00496D25"/>
    <w:rsid w:val="004A1303"/>
    <w:rsid w:val="004A41A2"/>
    <w:rsid w:val="0052319F"/>
    <w:rsid w:val="005722CC"/>
    <w:rsid w:val="00583B81"/>
    <w:rsid w:val="008207C9"/>
    <w:rsid w:val="0088493F"/>
    <w:rsid w:val="00924EAF"/>
    <w:rsid w:val="009C1C8C"/>
    <w:rsid w:val="009C5F61"/>
    <w:rsid w:val="00A2690F"/>
    <w:rsid w:val="00AB7A97"/>
    <w:rsid w:val="00B560D3"/>
    <w:rsid w:val="00CB6AC8"/>
    <w:rsid w:val="00CB7CB6"/>
    <w:rsid w:val="00E10259"/>
    <w:rsid w:val="00E65635"/>
    <w:rsid w:val="00F2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D8EB0D-7D68-4247-B962-1243AFFB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22CC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B6A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B6AC8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B6A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B6AC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彭峯銘</dc:creator>
  <cp:lastModifiedBy>hccec101</cp:lastModifiedBy>
  <cp:revision>2</cp:revision>
  <dcterms:created xsi:type="dcterms:W3CDTF">2023-10-30T01:54:00Z</dcterms:created>
  <dcterms:modified xsi:type="dcterms:W3CDTF">2023-10-30T01:54:00Z</dcterms:modified>
</cp:coreProperties>
</file>